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5C55" w:rsidRPr="0040574B" w:rsidP="00D15C55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40574B" w:rsidR="0040574B">
        <w:rPr>
          <w:rFonts w:ascii="Times New Roman" w:hAnsi="Times New Roman" w:cs="Times New Roman"/>
          <w:sz w:val="26"/>
          <w:szCs w:val="26"/>
        </w:rPr>
        <w:t>ело № 5-201</w:t>
      </w:r>
      <w:r w:rsidRPr="0040574B">
        <w:rPr>
          <w:rFonts w:ascii="Times New Roman" w:hAnsi="Times New Roman" w:cs="Times New Roman"/>
          <w:sz w:val="26"/>
          <w:szCs w:val="26"/>
        </w:rPr>
        <w:t>-1703/202</w:t>
      </w:r>
      <w:r w:rsidRPr="0040574B" w:rsidR="00987A99">
        <w:rPr>
          <w:rFonts w:ascii="Times New Roman" w:hAnsi="Times New Roman" w:cs="Times New Roman"/>
          <w:sz w:val="26"/>
          <w:szCs w:val="26"/>
        </w:rPr>
        <w:t>6</w:t>
      </w:r>
    </w:p>
    <w:p w:rsidR="00D15C55" w:rsidRPr="0040574B" w:rsidP="00D15C55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bCs/>
          <w:sz w:val="26"/>
          <w:szCs w:val="26"/>
        </w:rPr>
        <w:t>УИД 86</w:t>
      </w:r>
      <w:r w:rsidRPr="0040574B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40574B">
        <w:rPr>
          <w:rFonts w:ascii="Times New Roman" w:hAnsi="Times New Roman" w:cs="Times New Roman"/>
          <w:bCs/>
          <w:sz w:val="26"/>
          <w:szCs w:val="26"/>
        </w:rPr>
        <w:t>0034-01-202</w:t>
      </w:r>
      <w:r w:rsidRPr="0040574B" w:rsidR="00987A99">
        <w:rPr>
          <w:rFonts w:ascii="Times New Roman" w:hAnsi="Times New Roman" w:cs="Times New Roman"/>
          <w:bCs/>
          <w:sz w:val="26"/>
          <w:szCs w:val="26"/>
        </w:rPr>
        <w:t>6</w:t>
      </w:r>
      <w:r w:rsidRPr="0040574B">
        <w:rPr>
          <w:rFonts w:ascii="Times New Roman" w:hAnsi="Times New Roman" w:cs="Times New Roman"/>
          <w:bCs/>
          <w:sz w:val="26"/>
          <w:szCs w:val="26"/>
        </w:rPr>
        <w:t>-00</w:t>
      </w:r>
      <w:r w:rsidRPr="0040574B" w:rsidR="0040574B">
        <w:rPr>
          <w:rFonts w:ascii="Times New Roman" w:hAnsi="Times New Roman" w:cs="Times New Roman"/>
          <w:bCs/>
          <w:sz w:val="26"/>
          <w:szCs w:val="26"/>
        </w:rPr>
        <w:t xml:space="preserve">0602-07 </w:t>
      </w:r>
      <w:r w:rsidRPr="0040574B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Pr="0040574B">
        <w:rPr>
          <w:rFonts w:ascii="Times New Roman" w:hAnsi="Times New Roman" w:cs="Times New Roman"/>
          <w:sz w:val="26"/>
          <w:szCs w:val="26"/>
        </w:rPr>
        <w:tab/>
      </w:r>
    </w:p>
    <w:p w:rsidR="00D15C55" w:rsidRPr="0040574B" w:rsidP="00D15C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15C55" w:rsidRPr="0040574B" w:rsidP="00D15C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987A99" w:rsidRPr="0040574B" w:rsidP="00D15C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15C55" w:rsidRPr="0040574B" w:rsidP="00D15C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  <w:t xml:space="preserve">                   </w:t>
      </w:r>
      <w:r w:rsidRPr="0040574B" w:rsidR="0040574B">
        <w:rPr>
          <w:rFonts w:ascii="Times New Roman" w:hAnsi="Times New Roman" w:cs="Times New Roman"/>
          <w:sz w:val="26"/>
          <w:szCs w:val="26"/>
        </w:rPr>
        <w:t xml:space="preserve">20 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февраля 2026 </w:t>
      </w:r>
      <w:r w:rsidRPr="0040574B">
        <w:rPr>
          <w:rFonts w:ascii="Times New Roman" w:hAnsi="Times New Roman" w:cs="Times New Roman"/>
          <w:sz w:val="26"/>
          <w:szCs w:val="26"/>
        </w:rPr>
        <w:t>года</w:t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  <w:r w:rsidRPr="0040574B">
        <w:rPr>
          <w:rFonts w:ascii="Times New Roman" w:hAnsi="Times New Roman" w:cs="Times New Roman"/>
          <w:sz w:val="26"/>
          <w:szCs w:val="26"/>
        </w:rPr>
        <w:tab/>
      </w:r>
    </w:p>
    <w:p w:rsidR="00D15C55" w:rsidRPr="0040574B" w:rsidP="00D15C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3 Когалымского судебного района Ханты – Мансийского автономного округа – Югры Филяева Е.М. (ХМАО – Югра г.Когалым ул.Мира д. 24), </w:t>
      </w:r>
    </w:p>
    <w:p w:rsidR="00D15C55" w:rsidP="00D15C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Справедливого Руслана Владимировича, </w:t>
      </w:r>
      <w:r w:rsidR="0002500A">
        <w:rPr>
          <w:rFonts w:ascii="Times New Roman" w:hAnsi="Times New Roman" w:cs="Times New Roman"/>
          <w:sz w:val="26"/>
          <w:szCs w:val="26"/>
        </w:rPr>
        <w:t>*</w:t>
      </w:r>
      <w:r w:rsidRPr="0040574B">
        <w:rPr>
          <w:rFonts w:ascii="Times New Roman" w:hAnsi="Times New Roman" w:cs="Times New Roman"/>
          <w:sz w:val="26"/>
          <w:szCs w:val="26"/>
        </w:rPr>
        <w:t>инвалидом 1 и 2 группы не являюще</w:t>
      </w:r>
      <w:r w:rsidRPr="0040574B" w:rsidR="00987A99">
        <w:rPr>
          <w:rFonts w:ascii="Times New Roman" w:hAnsi="Times New Roman" w:cs="Times New Roman"/>
          <w:sz w:val="26"/>
          <w:szCs w:val="26"/>
        </w:rPr>
        <w:t>гося, ранее</w:t>
      </w:r>
      <w:r w:rsidRPr="0040574B">
        <w:rPr>
          <w:rFonts w:ascii="Times New Roman" w:hAnsi="Times New Roman" w:cs="Times New Roman"/>
          <w:sz w:val="26"/>
          <w:szCs w:val="26"/>
        </w:rPr>
        <w:t xml:space="preserve"> привлекавше</w:t>
      </w:r>
      <w:r w:rsidRPr="0040574B" w:rsidR="00987A99">
        <w:rPr>
          <w:rFonts w:ascii="Times New Roman" w:hAnsi="Times New Roman" w:cs="Times New Roman"/>
          <w:sz w:val="26"/>
          <w:szCs w:val="26"/>
        </w:rPr>
        <w:t>гося к</w:t>
      </w:r>
      <w:r w:rsidRPr="0040574B">
        <w:rPr>
          <w:rFonts w:ascii="Times New Roman" w:hAnsi="Times New Roman" w:cs="Times New Roman"/>
          <w:sz w:val="26"/>
          <w:szCs w:val="26"/>
        </w:rPr>
        <w:t xml:space="preserve"> административной ответственности, привлекаемо</w:t>
      </w:r>
      <w:r w:rsidRPr="0040574B" w:rsidR="00987A99">
        <w:rPr>
          <w:rFonts w:ascii="Times New Roman" w:hAnsi="Times New Roman" w:cs="Times New Roman"/>
          <w:sz w:val="26"/>
          <w:szCs w:val="26"/>
        </w:rPr>
        <w:t>го</w:t>
      </w:r>
      <w:r w:rsidRPr="0040574B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ч.2 ст.7.27 КоАП РФ,</w:t>
      </w:r>
    </w:p>
    <w:p w:rsidR="003F0224" w:rsidRPr="0040574B" w:rsidP="00D15C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15C55" w:rsidRPr="0040574B" w:rsidP="00D15C5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D15C55" w:rsidRPr="0040574B" w:rsidP="00D15C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7A99" w:rsidRPr="0040574B" w:rsidP="00987A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21.01.2026 года около 18 часов 35 минут Справедливый Р.В., находясь в торговом зале магазина «Магнит», расположенного по адресу: г.Когалым, пр. Сопочинского д.2, совершил тайное хищение путем кражи, а именно виски торговой марки «TROU</w:t>
      </w:r>
      <w:r w:rsidRPr="0040574B">
        <w:rPr>
          <w:rFonts w:ascii="Times New Roman" w:hAnsi="Times New Roman" w:cs="Times New Roman"/>
          <w:sz w:val="26"/>
          <w:szCs w:val="26"/>
          <w:lang w:val="en-US"/>
        </w:rPr>
        <w:t>BL</w:t>
      </w:r>
      <w:r w:rsidRPr="0040574B">
        <w:rPr>
          <w:rFonts w:ascii="Times New Roman" w:hAnsi="Times New Roman" w:cs="Times New Roman"/>
          <w:sz w:val="26"/>
          <w:szCs w:val="26"/>
        </w:rPr>
        <w:t>EMAKER» купаж, 40%, 0,7 л., в количестве одной бутылки, стоимостью 1057,00 рублей, причинив тем самым АО «Т» незначительный материальный ущерб на сумму 1057 руб. 00 коп., в действиях Справедливого Р.В., отсутствуют признаки преступлений, предусмотренных п. 2,3,4 ст. 158 УК РФ, ст. 158.1 УК РФ.</w:t>
      </w:r>
    </w:p>
    <w:p w:rsidR="00D15C55" w:rsidRPr="0040574B" w:rsidP="00D15C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Справедливый Р.В.</w:t>
      </w:r>
      <w:r w:rsidRPr="0040574B">
        <w:rPr>
          <w:rFonts w:ascii="Times New Roman" w:hAnsi="Times New Roman" w:cs="Times New Roman"/>
          <w:sz w:val="26"/>
          <w:szCs w:val="26"/>
        </w:rPr>
        <w:t xml:space="preserve"> при рассмотрении дела вину </w:t>
      </w:r>
      <w:r w:rsidRPr="0040574B">
        <w:rPr>
          <w:rFonts w:ascii="Times New Roman" w:hAnsi="Times New Roman" w:cs="Times New Roman"/>
          <w:sz w:val="26"/>
          <w:szCs w:val="26"/>
        </w:rPr>
        <w:t>признал</w:t>
      </w:r>
      <w:r w:rsidR="00586F3A">
        <w:rPr>
          <w:rFonts w:ascii="Times New Roman" w:hAnsi="Times New Roman" w:cs="Times New Roman"/>
          <w:sz w:val="26"/>
          <w:szCs w:val="26"/>
        </w:rPr>
        <w:t xml:space="preserve">, </w:t>
      </w:r>
      <w:r w:rsidRPr="0040574B">
        <w:rPr>
          <w:rFonts w:ascii="Times New Roman" w:hAnsi="Times New Roman" w:cs="Times New Roman"/>
          <w:sz w:val="26"/>
          <w:szCs w:val="26"/>
        </w:rPr>
        <w:t xml:space="preserve"> раскаял</w:t>
      </w:r>
      <w:r w:rsidR="00586F3A">
        <w:rPr>
          <w:rFonts w:ascii="Times New Roman" w:hAnsi="Times New Roman" w:cs="Times New Roman"/>
          <w:sz w:val="26"/>
          <w:szCs w:val="26"/>
        </w:rPr>
        <w:t>ся</w:t>
      </w:r>
      <w:r w:rsidR="00586F3A">
        <w:rPr>
          <w:rFonts w:ascii="Times New Roman" w:hAnsi="Times New Roman" w:cs="Times New Roman"/>
          <w:sz w:val="26"/>
          <w:szCs w:val="26"/>
        </w:rPr>
        <w:t xml:space="preserve"> и  пояснил,  что  впредь такого  не  повторится</w:t>
      </w:r>
      <w:r w:rsidRPr="0040574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15C55" w:rsidRPr="0040574B" w:rsidP="00D15C55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Представитель потерпевшего ООО «</w:t>
      </w:r>
      <w:r w:rsidRPr="0040574B" w:rsidR="00C628BD">
        <w:rPr>
          <w:rFonts w:ascii="Times New Roman" w:hAnsi="Times New Roman" w:cs="Times New Roman"/>
          <w:sz w:val="26"/>
          <w:szCs w:val="26"/>
        </w:rPr>
        <w:t>Т</w:t>
      </w:r>
      <w:r w:rsidRPr="0040574B" w:rsidR="00987A99">
        <w:rPr>
          <w:rFonts w:ascii="Times New Roman" w:hAnsi="Times New Roman" w:cs="Times New Roman"/>
          <w:sz w:val="26"/>
          <w:szCs w:val="26"/>
        </w:rPr>
        <w:t>»</w:t>
      </w:r>
      <w:r w:rsidRPr="0040574B">
        <w:rPr>
          <w:rFonts w:ascii="Times New Roman" w:hAnsi="Times New Roman" w:cs="Times New Roman"/>
          <w:sz w:val="26"/>
          <w:szCs w:val="26"/>
        </w:rPr>
        <w:t xml:space="preserve"> в г. Когалыме </w:t>
      </w:r>
      <w:r w:rsidRPr="0040574B" w:rsidR="00987A99">
        <w:rPr>
          <w:rFonts w:ascii="Times New Roman" w:hAnsi="Times New Roman" w:cs="Times New Roman"/>
          <w:sz w:val="26"/>
          <w:szCs w:val="26"/>
        </w:rPr>
        <w:t>Д</w:t>
      </w:r>
      <w:r w:rsidR="0002500A">
        <w:rPr>
          <w:rFonts w:ascii="Times New Roman" w:hAnsi="Times New Roman" w:cs="Times New Roman"/>
          <w:sz w:val="26"/>
          <w:szCs w:val="26"/>
        </w:rPr>
        <w:t>.</w:t>
      </w:r>
      <w:r w:rsidRPr="0040574B" w:rsidR="00C628BD">
        <w:rPr>
          <w:rFonts w:ascii="Times New Roman" w:hAnsi="Times New Roman" w:cs="Times New Roman"/>
          <w:sz w:val="26"/>
          <w:szCs w:val="26"/>
        </w:rPr>
        <w:t>А.Д</w:t>
      </w:r>
      <w:r w:rsidRPr="0040574B">
        <w:rPr>
          <w:rFonts w:ascii="Times New Roman" w:hAnsi="Times New Roman" w:cs="Times New Roman"/>
          <w:sz w:val="26"/>
          <w:szCs w:val="26"/>
        </w:rPr>
        <w:t xml:space="preserve">. на рассмотрение дела </w:t>
      </w:r>
      <w:r w:rsidRPr="0040574B">
        <w:rPr>
          <w:rFonts w:ascii="Times New Roman" w:hAnsi="Times New Roman" w:cs="Times New Roman"/>
          <w:spacing w:val="-3"/>
          <w:sz w:val="26"/>
          <w:szCs w:val="26"/>
        </w:rPr>
        <w:t>не явилс</w:t>
      </w:r>
      <w:r w:rsidRPr="0040574B" w:rsidR="00C628BD">
        <w:rPr>
          <w:rFonts w:ascii="Times New Roman" w:hAnsi="Times New Roman" w:cs="Times New Roman"/>
          <w:spacing w:val="-3"/>
          <w:sz w:val="26"/>
          <w:szCs w:val="26"/>
        </w:rPr>
        <w:t>я, о</w:t>
      </w:r>
      <w:r w:rsidRPr="0040574B">
        <w:rPr>
          <w:rFonts w:ascii="Times New Roman" w:hAnsi="Times New Roman" w:cs="Times New Roman"/>
          <w:sz w:val="26"/>
          <w:szCs w:val="26"/>
        </w:rPr>
        <w:t xml:space="preserve"> времени и месте рассмотрения дела надлежаще извещен, ходатайствовал о рассмотрении дела в е</w:t>
      </w:r>
      <w:r w:rsidRPr="0040574B" w:rsidR="00C628BD">
        <w:rPr>
          <w:rFonts w:ascii="Times New Roman" w:hAnsi="Times New Roman" w:cs="Times New Roman"/>
          <w:sz w:val="26"/>
          <w:szCs w:val="26"/>
        </w:rPr>
        <w:t>го</w:t>
      </w:r>
      <w:r w:rsidRPr="0040574B">
        <w:rPr>
          <w:rFonts w:ascii="Times New Roman" w:hAnsi="Times New Roman" w:cs="Times New Roman"/>
          <w:sz w:val="26"/>
          <w:szCs w:val="26"/>
        </w:rPr>
        <w:t xml:space="preserve"> отсутствие, на этом основании и в соответствии с ч. 3 ст. 25.2 КоАП РФ мировой судья считает возможным рассмотреть дело в отсутствие</w:t>
      </w:r>
      <w:r w:rsidRPr="0040574B">
        <w:rPr>
          <w:rFonts w:ascii="Times New Roman" w:hAnsi="Times New Roman" w:cs="Times New Roman"/>
          <w:spacing w:val="-3"/>
          <w:sz w:val="26"/>
          <w:szCs w:val="26"/>
        </w:rPr>
        <w:t xml:space="preserve"> представителя потерпевшего.</w:t>
      </w:r>
    </w:p>
    <w:p w:rsidR="00D15C55" w:rsidRPr="0040574B" w:rsidP="00405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40574B" w:rsidR="00987A99">
        <w:rPr>
          <w:rFonts w:ascii="Times New Roman" w:hAnsi="Times New Roman" w:cs="Times New Roman"/>
          <w:sz w:val="26"/>
          <w:szCs w:val="26"/>
        </w:rPr>
        <w:t>Справедливого Р.В.</w:t>
      </w:r>
      <w:r w:rsidRPr="0040574B">
        <w:rPr>
          <w:rFonts w:ascii="Times New Roman" w:hAnsi="Times New Roman" w:cs="Times New Roman"/>
          <w:sz w:val="26"/>
          <w:szCs w:val="26"/>
        </w:rPr>
        <w:t>, исследовав материалы дела об административном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 правонарушении: протокол 86 №327219 </w:t>
      </w:r>
      <w:r w:rsidRPr="0040574B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Pr="0040574B" w:rsidR="00987A99">
        <w:rPr>
          <w:rFonts w:ascii="Times New Roman" w:hAnsi="Times New Roman" w:cs="Times New Roman"/>
          <w:sz w:val="26"/>
          <w:szCs w:val="26"/>
        </w:rPr>
        <w:t>2</w:t>
      </w:r>
      <w:r w:rsidRPr="0040574B" w:rsidR="0040574B">
        <w:rPr>
          <w:rFonts w:ascii="Times New Roman" w:hAnsi="Times New Roman" w:cs="Times New Roman"/>
          <w:sz w:val="26"/>
          <w:szCs w:val="26"/>
        </w:rPr>
        <w:t>6</w:t>
      </w:r>
      <w:r w:rsidRPr="0040574B" w:rsidR="00987A99">
        <w:rPr>
          <w:rFonts w:ascii="Times New Roman" w:hAnsi="Times New Roman" w:cs="Times New Roman"/>
          <w:sz w:val="26"/>
          <w:szCs w:val="26"/>
        </w:rPr>
        <w:t>.01</w:t>
      </w:r>
      <w:r w:rsidRPr="0040574B" w:rsidR="00C628BD">
        <w:rPr>
          <w:rFonts w:ascii="Times New Roman" w:hAnsi="Times New Roman" w:cs="Times New Roman"/>
          <w:sz w:val="26"/>
          <w:szCs w:val="26"/>
        </w:rPr>
        <w:t>.20</w:t>
      </w:r>
      <w:r w:rsidRPr="0040574B" w:rsidR="00987A99">
        <w:rPr>
          <w:rFonts w:ascii="Times New Roman" w:hAnsi="Times New Roman" w:cs="Times New Roman"/>
          <w:sz w:val="26"/>
          <w:szCs w:val="26"/>
        </w:rPr>
        <w:t>2</w:t>
      </w:r>
      <w:r w:rsidRPr="0040574B" w:rsidR="00C628BD">
        <w:rPr>
          <w:rFonts w:ascii="Times New Roman" w:hAnsi="Times New Roman" w:cs="Times New Roman"/>
          <w:sz w:val="26"/>
          <w:szCs w:val="26"/>
        </w:rPr>
        <w:t>5</w:t>
      </w:r>
      <w:r w:rsidRPr="0040574B">
        <w:rPr>
          <w:rFonts w:ascii="Times New Roman" w:hAnsi="Times New Roman" w:cs="Times New Roman"/>
          <w:sz w:val="26"/>
          <w:szCs w:val="26"/>
        </w:rPr>
        <w:t xml:space="preserve"> г., в котором изложены обстоятельства совершения 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Справедливым Р.В. </w:t>
      </w:r>
      <w:r w:rsidRPr="0040574B">
        <w:rPr>
          <w:rFonts w:ascii="Times New Roman" w:hAnsi="Times New Roman" w:cs="Times New Roman"/>
          <w:sz w:val="26"/>
          <w:szCs w:val="26"/>
        </w:rPr>
        <w:t>административного правонарушения, с данным протоколом он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 был</w:t>
      </w:r>
      <w:r w:rsidRPr="0040574B">
        <w:rPr>
          <w:rFonts w:ascii="Times New Roman" w:hAnsi="Times New Roman" w:cs="Times New Roman"/>
          <w:sz w:val="26"/>
          <w:szCs w:val="26"/>
        </w:rPr>
        <w:t xml:space="preserve"> ознакомлен</w:t>
      </w:r>
      <w:r w:rsidRPr="0040574B" w:rsidR="00987A99">
        <w:rPr>
          <w:rFonts w:ascii="Times New Roman" w:hAnsi="Times New Roman" w:cs="Times New Roman"/>
          <w:sz w:val="26"/>
          <w:szCs w:val="26"/>
        </w:rPr>
        <w:t>, ему</w:t>
      </w:r>
      <w:r w:rsidRPr="0040574B">
        <w:rPr>
          <w:rFonts w:ascii="Times New Roman" w:hAnsi="Times New Roman" w:cs="Times New Roman"/>
          <w:sz w:val="26"/>
          <w:szCs w:val="26"/>
        </w:rPr>
        <w:t xml:space="preserve"> разъяснены права, предусмотренные ст.25.1 КоАП РФ и ст. 51 Конституции РФ; </w:t>
      </w:r>
      <w:r w:rsidRPr="0040574B" w:rsidR="00987A99">
        <w:rPr>
          <w:rFonts w:ascii="Times New Roman" w:hAnsi="Times New Roman" w:cs="Times New Roman"/>
          <w:sz w:val="26"/>
          <w:szCs w:val="26"/>
        </w:rPr>
        <w:t>рапорт УУП ОМВД России по г. Когалыму от 2</w:t>
      </w:r>
      <w:r w:rsidRPr="0040574B" w:rsidR="0040574B">
        <w:rPr>
          <w:rFonts w:ascii="Times New Roman" w:hAnsi="Times New Roman" w:cs="Times New Roman"/>
          <w:sz w:val="26"/>
          <w:szCs w:val="26"/>
        </w:rPr>
        <w:t>6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.01.2026; </w:t>
      </w:r>
      <w:r w:rsidRPr="0040574B" w:rsidR="0040574B">
        <w:rPr>
          <w:rFonts w:ascii="Times New Roman" w:hAnsi="Times New Roman" w:cs="Times New Roman"/>
          <w:sz w:val="26"/>
          <w:szCs w:val="26"/>
        </w:rPr>
        <w:t>постановление об отказе в возбуждении уголовного дела от 26.01.2026; копию заявления С</w:t>
      </w:r>
      <w:r w:rsidR="0002500A">
        <w:rPr>
          <w:rFonts w:ascii="Times New Roman" w:hAnsi="Times New Roman" w:cs="Times New Roman"/>
          <w:sz w:val="26"/>
          <w:szCs w:val="26"/>
        </w:rPr>
        <w:t>.</w:t>
      </w:r>
      <w:r w:rsidRPr="0040574B" w:rsidR="0040574B">
        <w:rPr>
          <w:rFonts w:ascii="Times New Roman" w:hAnsi="Times New Roman" w:cs="Times New Roman"/>
          <w:sz w:val="26"/>
          <w:szCs w:val="26"/>
        </w:rPr>
        <w:t xml:space="preserve"> Е.В. на имя начальника ОМВД России по г. Когалыму от 21.01.2026; доверенность; </w:t>
      </w:r>
      <w:r w:rsidRPr="0040574B" w:rsidR="00987A99">
        <w:rPr>
          <w:rFonts w:ascii="Times New Roman" w:hAnsi="Times New Roman" w:cs="Times New Roman"/>
          <w:sz w:val="26"/>
          <w:szCs w:val="26"/>
        </w:rPr>
        <w:t>письменное объяснение Справедливого Р.В. от 2</w:t>
      </w:r>
      <w:r w:rsidRPr="0040574B" w:rsidR="0040574B">
        <w:rPr>
          <w:rFonts w:ascii="Times New Roman" w:hAnsi="Times New Roman" w:cs="Times New Roman"/>
          <w:sz w:val="26"/>
          <w:szCs w:val="26"/>
        </w:rPr>
        <w:t>1</w:t>
      </w:r>
      <w:r w:rsidRPr="0040574B" w:rsidR="00987A99">
        <w:rPr>
          <w:rFonts w:ascii="Times New Roman" w:hAnsi="Times New Roman" w:cs="Times New Roman"/>
          <w:sz w:val="26"/>
          <w:szCs w:val="26"/>
        </w:rPr>
        <w:t>.01.2025; копию письменного объяснения Д</w:t>
      </w:r>
      <w:r w:rsidR="0002500A">
        <w:rPr>
          <w:rFonts w:ascii="Times New Roman" w:hAnsi="Times New Roman" w:cs="Times New Roman"/>
          <w:sz w:val="26"/>
          <w:szCs w:val="26"/>
        </w:rPr>
        <w:t>.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 А.Д. от 23.01.2026;  копию письменного объяснения Сальникова Е.В. от 21.01.2026; справку АО «Т» о стоимости похищенных товаров 21.01.2026;  ориентировку; постановление об отказе в возбуждении уголовного дела от 26.01.2026; протокол о доставлении (принудительном препровождении) лица в служебное помещение органа внутренних дел и  протокол о задержании лица от 22.01.2026 г.; справку на лицо по учетам СООП, </w:t>
      </w:r>
      <w:r w:rsidRPr="0040574B">
        <w:rPr>
          <w:rFonts w:ascii="Times New Roman" w:hAnsi="Times New Roman" w:cs="Times New Roman"/>
          <w:sz w:val="26"/>
          <w:szCs w:val="26"/>
        </w:rPr>
        <w:t xml:space="preserve">и оценив изложенное в совокупности считает, что </w:t>
      </w:r>
      <w:r w:rsidRPr="0040574B" w:rsidR="00987A99">
        <w:rPr>
          <w:rFonts w:ascii="Times New Roman" w:hAnsi="Times New Roman" w:cs="Times New Roman"/>
          <w:sz w:val="26"/>
          <w:szCs w:val="26"/>
        </w:rPr>
        <w:t>Справедливый Р.В.</w:t>
      </w:r>
      <w:r w:rsidRPr="0040574B">
        <w:rPr>
          <w:rFonts w:ascii="Times New Roman" w:hAnsi="Times New Roman" w:cs="Times New Roman"/>
          <w:sz w:val="26"/>
          <w:szCs w:val="26"/>
        </w:rPr>
        <w:t xml:space="preserve"> винов</w:t>
      </w:r>
      <w:r w:rsidR="00586F3A">
        <w:rPr>
          <w:rFonts w:ascii="Times New Roman" w:hAnsi="Times New Roman" w:cs="Times New Roman"/>
          <w:sz w:val="26"/>
          <w:szCs w:val="26"/>
        </w:rPr>
        <w:t>ен</w:t>
      </w:r>
      <w:r w:rsidRPr="0040574B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предусмотренного ч. 2 ст.7.27 КоАП РФ, а именно мелкое хищение </w:t>
      </w:r>
      <w:r w:rsidRPr="0040574B">
        <w:rPr>
          <w:rFonts w:ascii="Times New Roman" w:hAnsi="Times New Roman" w:cs="Times New Roman"/>
          <w:sz w:val="26"/>
          <w:szCs w:val="26"/>
        </w:rPr>
        <w:t xml:space="preserve">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</w:t>
      </w:r>
      <w:hyperlink r:id="rId4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второй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третьей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6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четвертой статьи 158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158.1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второй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третьей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четвертой статьи 159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второй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третьей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3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четвертой статьи 159.1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второй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третьей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6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четвертой статьи 159.2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17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второй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18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третьей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9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четвертой статьи 159.3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20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второй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21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третьей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2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четвертой статьи 159.5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23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второй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, </w:t>
      </w:r>
      <w:hyperlink r:id="rId24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третьей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5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четвертой статьи 159.6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6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второй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7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третьей статьи 160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Уголовного кодекса Российской Федерации, за исключением случаев, предусмотренных </w:t>
      </w:r>
      <w:hyperlink r:id="rId28" w:anchor="sub_141503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 14.15.3</w:t>
        </w:r>
      </w:hyperlink>
      <w:r w:rsidRPr="0040574B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Справедливого Р.В. </w:t>
      </w:r>
      <w:r w:rsidRPr="0040574B">
        <w:rPr>
          <w:rFonts w:ascii="Times New Roman" w:hAnsi="Times New Roman" w:cs="Times New Roman"/>
          <w:sz w:val="26"/>
          <w:szCs w:val="26"/>
        </w:rPr>
        <w:t>правильно квалифицированы по ч. 2 ст. 7.27 КоАП РФ.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Обстоятельством, смягчающим административную ответственность </w:t>
      </w:r>
      <w:r w:rsidRPr="0040574B" w:rsidR="00987A99">
        <w:rPr>
          <w:rFonts w:ascii="Times New Roman" w:hAnsi="Times New Roman" w:cs="Times New Roman"/>
          <w:sz w:val="26"/>
          <w:szCs w:val="26"/>
        </w:rPr>
        <w:t>Справедливого Р.В.</w:t>
      </w:r>
      <w:r w:rsidRPr="0040574B">
        <w:rPr>
          <w:rFonts w:ascii="Times New Roman" w:hAnsi="Times New Roman" w:cs="Times New Roman"/>
          <w:sz w:val="26"/>
          <w:szCs w:val="26"/>
        </w:rPr>
        <w:t>, в соответствии со ст. 4.2 КоАП РФ, мировой судья признает раскаяние.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предусмотренных ст. 4.3 КоАП РФ мировым судьей не установлено.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</w:t>
      </w:r>
      <w:r w:rsidRPr="0040574B">
        <w:rPr>
          <w:rFonts w:ascii="Times New Roman" w:hAnsi="Times New Roman" w:cs="Times New Roman"/>
          <w:sz w:val="26"/>
          <w:szCs w:val="26"/>
        </w:rPr>
        <w:t>правонарушения,</w:t>
      </w:r>
      <w:r w:rsidR="00586F3A">
        <w:rPr>
          <w:rFonts w:ascii="Times New Roman" w:hAnsi="Times New Roman" w:cs="Times New Roman"/>
          <w:sz w:val="26"/>
          <w:szCs w:val="26"/>
        </w:rPr>
        <w:t xml:space="preserve"> </w:t>
      </w:r>
      <w:r w:rsidRPr="0040574B">
        <w:rPr>
          <w:rFonts w:ascii="Times New Roman" w:hAnsi="Times New Roman" w:cs="Times New Roman"/>
          <w:sz w:val="26"/>
          <w:szCs w:val="26"/>
        </w:rPr>
        <w:t xml:space="preserve"> данные</w:t>
      </w:r>
      <w:r w:rsidRPr="0040574B">
        <w:rPr>
          <w:rFonts w:ascii="Times New Roman" w:hAnsi="Times New Roman" w:cs="Times New Roman"/>
          <w:sz w:val="26"/>
          <w:szCs w:val="26"/>
        </w:rPr>
        <w:t xml:space="preserve"> о личности и имущественном положении </w:t>
      </w:r>
      <w:r w:rsidRPr="0040574B" w:rsidR="00987A99">
        <w:rPr>
          <w:rFonts w:ascii="Times New Roman" w:hAnsi="Times New Roman" w:cs="Times New Roman"/>
          <w:sz w:val="26"/>
          <w:szCs w:val="26"/>
        </w:rPr>
        <w:t>Справедливого Р.В.</w:t>
      </w:r>
      <w:r w:rsidRPr="0040574B">
        <w:rPr>
          <w:rFonts w:ascii="Times New Roman" w:hAnsi="Times New Roman" w:cs="Times New Roman"/>
          <w:sz w:val="26"/>
          <w:szCs w:val="26"/>
        </w:rPr>
        <w:t xml:space="preserve">, и приходит к выводу о необходимости назначения </w:t>
      </w:r>
      <w:r w:rsidR="00586F3A">
        <w:rPr>
          <w:rFonts w:ascii="Times New Roman" w:hAnsi="Times New Roman" w:cs="Times New Roman"/>
          <w:sz w:val="26"/>
          <w:szCs w:val="26"/>
        </w:rPr>
        <w:t xml:space="preserve"> </w:t>
      </w:r>
      <w:r w:rsidRPr="0040574B">
        <w:rPr>
          <w:rFonts w:ascii="Times New Roman" w:hAnsi="Times New Roman" w:cs="Times New Roman"/>
          <w:sz w:val="26"/>
          <w:szCs w:val="26"/>
        </w:rPr>
        <w:t>наказания в виде административного штрафа.</w:t>
      </w:r>
      <w:r w:rsidRPr="0040574B">
        <w:rPr>
          <w:rFonts w:ascii="Times New Roman" w:hAnsi="Times New Roman" w:cs="Times New Roman"/>
          <w:sz w:val="26"/>
          <w:szCs w:val="26"/>
        </w:rPr>
        <w:tab/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40574B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40574B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15C55" w:rsidRPr="0040574B" w:rsidP="00D15C55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0574B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Справедливого Руслана Владимировича </w:t>
      </w:r>
      <w:r w:rsidRPr="0040574B">
        <w:rPr>
          <w:rFonts w:ascii="Times New Roman" w:hAnsi="Times New Roman" w:cs="Times New Roman"/>
          <w:sz w:val="26"/>
          <w:szCs w:val="26"/>
        </w:rPr>
        <w:t>признать виновн</w:t>
      </w:r>
      <w:r w:rsidRPr="0040574B">
        <w:rPr>
          <w:rFonts w:ascii="Times New Roman" w:hAnsi="Times New Roman" w:cs="Times New Roman"/>
          <w:sz w:val="26"/>
          <w:szCs w:val="26"/>
        </w:rPr>
        <w:t>ым</w:t>
      </w:r>
      <w:r w:rsidRPr="0040574B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2 </w:t>
      </w:r>
      <w:r w:rsidRPr="0040574B">
        <w:rPr>
          <w:rFonts w:ascii="Times New Roman" w:hAnsi="Times New Roman" w:cs="Times New Roman"/>
          <w:sz w:val="26"/>
          <w:szCs w:val="26"/>
        </w:rPr>
        <w:t>ст. 7.27 КоАП РФ, и назначить ему</w:t>
      </w:r>
      <w:r w:rsidRPr="0040574B">
        <w:rPr>
          <w:rFonts w:ascii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3000 (три тысячи) рублей. 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29" w:anchor="/document/12125267/entry/322011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40574B">
        <w:rPr>
          <w:rFonts w:ascii="Times New Roman" w:hAnsi="Times New Roman" w:cs="Times New Roman"/>
          <w:sz w:val="26"/>
          <w:szCs w:val="26"/>
        </w:rPr>
        <w:t>, </w:t>
      </w:r>
      <w:hyperlink r:id="rId29" w:anchor="/document/12125267/entry/302013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40574B">
        <w:rPr>
          <w:rFonts w:ascii="Times New Roman" w:hAnsi="Times New Roman" w:cs="Times New Roman"/>
          <w:sz w:val="26"/>
          <w:szCs w:val="26"/>
        </w:rPr>
        <w:t> и </w:t>
      </w:r>
      <w:hyperlink r:id="rId29" w:anchor="/document/12125267/entry/302014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40574B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29" w:anchor="/document/12125267/entry/315" w:history="1">
        <w:r w:rsidRPr="0040574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40574B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987A99" w:rsidRPr="0040574B" w:rsidP="00987A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40574B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40574B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72011601073010027140 УИН </w:t>
      </w:r>
      <w:r w:rsidRPr="0040574B" w:rsidR="0040574B">
        <w:rPr>
          <w:rFonts w:ascii="Times New Roman" w:hAnsi="Times New Roman" w:cs="Times New Roman"/>
          <w:sz w:val="26"/>
          <w:szCs w:val="26"/>
        </w:rPr>
        <w:t>0412365400345002012607182</w:t>
      </w:r>
      <w:r w:rsidRPr="0040574B">
        <w:rPr>
          <w:rFonts w:ascii="Times New Roman" w:hAnsi="Times New Roman" w:cs="Times New Roman"/>
          <w:sz w:val="26"/>
          <w:szCs w:val="26"/>
        </w:rPr>
        <w:t>.</w:t>
      </w:r>
    </w:p>
    <w:p w:rsidR="00D15C55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40574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0574B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40574B" w:rsidR="00987A99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40574B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</w:t>
      </w:r>
    </w:p>
    <w:p w:rsidR="00987A99" w:rsidRPr="0040574B" w:rsidP="00D15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960D5" w:rsidRPr="0040574B" w:rsidP="009C4C19">
      <w:pPr>
        <w:spacing w:after="0" w:line="240" w:lineRule="auto"/>
        <w:ind w:firstLine="708"/>
        <w:jc w:val="both"/>
        <w:rPr>
          <w:sz w:val="26"/>
          <w:szCs w:val="26"/>
        </w:rPr>
      </w:pPr>
      <w:r w:rsidRPr="0040574B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40574B">
        <w:rPr>
          <w:rFonts w:ascii="Times New Roman" w:hAnsi="Times New Roman" w:cs="Times New Roman"/>
          <w:sz w:val="26"/>
          <w:szCs w:val="26"/>
        </w:rPr>
        <w:t>с</w:t>
      </w:r>
      <w:r w:rsidRPr="0040574B">
        <w:rPr>
          <w:rFonts w:ascii="Times New Roman" w:hAnsi="Times New Roman" w:cs="Times New Roman"/>
          <w:bCs/>
          <w:sz w:val="26"/>
          <w:szCs w:val="26"/>
        </w:rPr>
        <w:t>удья</w:t>
      </w:r>
      <w:r w:rsidR="00586F3A">
        <w:rPr>
          <w:rFonts w:ascii="Times New Roman" w:hAnsi="Times New Roman" w:cs="Times New Roman"/>
          <w:bCs/>
          <w:sz w:val="26"/>
          <w:szCs w:val="26"/>
        </w:rPr>
        <w:t>:подпись</w:t>
      </w:r>
      <w:r w:rsidRPr="0040574B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Pr="0040574B" w:rsidR="009C4C1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0574B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Е.М. Филяева</w:t>
      </w:r>
    </w:p>
    <w:sectPr w:rsidSect="00586F3A">
      <w:pgSz w:w="11906" w:h="16838"/>
      <w:pgMar w:top="709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FB7"/>
    <w:rsid w:val="0002500A"/>
    <w:rsid w:val="00175FB7"/>
    <w:rsid w:val="001960D5"/>
    <w:rsid w:val="003F0224"/>
    <w:rsid w:val="0040574B"/>
    <w:rsid w:val="00586F3A"/>
    <w:rsid w:val="00943708"/>
    <w:rsid w:val="00987A99"/>
    <w:rsid w:val="009C4C19"/>
    <w:rsid w:val="00C628BD"/>
    <w:rsid w:val="00D15C5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97127D-827E-4119-8AD4-0094AC9C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C55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5C55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9C4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C4C19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5904" TargetMode="External" /><Relationship Id="rId11" Type="http://schemas.openxmlformats.org/officeDocument/2006/relationships/hyperlink" Target="garantF1://10008000.159012" TargetMode="External" /><Relationship Id="rId12" Type="http://schemas.openxmlformats.org/officeDocument/2006/relationships/hyperlink" Target="garantF1://10008000.159013" TargetMode="External" /><Relationship Id="rId13" Type="http://schemas.openxmlformats.org/officeDocument/2006/relationships/hyperlink" Target="garantF1://10008000.159014" TargetMode="External" /><Relationship Id="rId14" Type="http://schemas.openxmlformats.org/officeDocument/2006/relationships/hyperlink" Target="garantF1://10008000.159022" TargetMode="External" /><Relationship Id="rId15" Type="http://schemas.openxmlformats.org/officeDocument/2006/relationships/hyperlink" Target="garantF1://10008000.159023" TargetMode="External" /><Relationship Id="rId16" Type="http://schemas.openxmlformats.org/officeDocument/2006/relationships/hyperlink" Target="garantF1://10008000.159024" TargetMode="External" /><Relationship Id="rId17" Type="http://schemas.openxmlformats.org/officeDocument/2006/relationships/hyperlink" Target="garantF1://10008000.159032" TargetMode="External" /><Relationship Id="rId18" Type="http://schemas.openxmlformats.org/officeDocument/2006/relationships/hyperlink" Target="garantF1://10008000.159033" TargetMode="External" /><Relationship Id="rId19" Type="http://schemas.openxmlformats.org/officeDocument/2006/relationships/hyperlink" Target="garantF1://10008000.15903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garantF1://10008000.159052" TargetMode="External" /><Relationship Id="rId21" Type="http://schemas.openxmlformats.org/officeDocument/2006/relationships/hyperlink" Target="garantF1://10008000.159053" TargetMode="External" /><Relationship Id="rId22" Type="http://schemas.openxmlformats.org/officeDocument/2006/relationships/hyperlink" Target="garantF1://10008000.159054" TargetMode="External" /><Relationship Id="rId23" Type="http://schemas.openxmlformats.org/officeDocument/2006/relationships/hyperlink" Target="garantF1://10008000.159062" TargetMode="External" /><Relationship Id="rId24" Type="http://schemas.openxmlformats.org/officeDocument/2006/relationships/hyperlink" Target="garantF1://10008000.159063" TargetMode="External" /><Relationship Id="rId25" Type="http://schemas.openxmlformats.org/officeDocument/2006/relationships/hyperlink" Target="garantF1://10008000.159064" TargetMode="External" /><Relationship Id="rId26" Type="http://schemas.openxmlformats.org/officeDocument/2006/relationships/hyperlink" Target="garantF1://10008000.16002" TargetMode="External" /><Relationship Id="rId27" Type="http://schemas.openxmlformats.org/officeDocument/2006/relationships/hyperlink" Target="garantF1://10008000.16003" TargetMode="External" /><Relationship Id="rId28" Type="http://schemas.openxmlformats.org/officeDocument/2006/relationships/hyperlink" Target="file:///\\sr-kgl-ds\Change\&#1057;&#1091;&#1076;&#1077;&#1073;&#1085;&#1099;&#1081;%20&#1091;&#1095;&#1072;&#1089;&#1090;&#1086;&#1082;%203\&#1050;&#1040;&#1063;&#1059;&#1056;&#1048;&#1053;&#1040;%202018\&#1055;&#1054;&#1052;&#1054;&#1064;&#1053;&#1048;&#1050;%20&#1051;&#1077;&#1085;&#1072;\5-1097-1703-2024%20&#1089;&#1090;.%207.27%20&#1095;.%202%20&#1052;&#1080;&#1083;&#1083;&#1077;&#1088;%20%20&#1096;&#1090;&#1088;&#1072;&#1092;%20&#1078;&#1077;&#1085;.docx" TargetMode="External" /><Relationship Id="rId29" Type="http://schemas.openxmlformats.org/officeDocument/2006/relationships/hyperlink" Target="https://internet.garant.ru/" TargetMode="Externa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hyperlink" Target="garantF1://10008000.1582" TargetMode="External" /><Relationship Id="rId5" Type="http://schemas.openxmlformats.org/officeDocument/2006/relationships/hyperlink" Target="garantF1://10008000.1583" TargetMode="External" /><Relationship Id="rId6" Type="http://schemas.openxmlformats.org/officeDocument/2006/relationships/hyperlink" Target="garantF1://10008000.15814" TargetMode="External" /><Relationship Id="rId7" Type="http://schemas.openxmlformats.org/officeDocument/2006/relationships/hyperlink" Target="garantF1://10008000.15810" TargetMode="External" /><Relationship Id="rId8" Type="http://schemas.openxmlformats.org/officeDocument/2006/relationships/hyperlink" Target="garantF1://10008000.1592" TargetMode="External" /><Relationship Id="rId9" Type="http://schemas.openxmlformats.org/officeDocument/2006/relationships/hyperlink" Target="garantF1://10008000.159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